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联系我们（是否可以配动态地图）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深圳市天天讯通科技有限公司(总部)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地址：深圳市福田区车公庙天安数码城创新广场一期B栋909D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服务热线：</w:t>
      </w:r>
      <w:r>
        <w:rPr>
          <w:rFonts w:hint="eastAsia"/>
          <w:lang w:val="en-US" w:eastAsia="zh-CN"/>
        </w:rPr>
        <w:t>0755-88604510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邮箱：hovey@dipcc.com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邮编：</w:t>
      </w:r>
      <w:r>
        <w:rPr>
          <w:rFonts w:hint="eastAsia"/>
          <w:lang w:val="en-US" w:eastAsia="zh-CN"/>
        </w:rPr>
        <w:t>518000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天天讯通武汉分公司(研发中心)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地址：武汉市武昌区武珞路中南国际城A2栋2002室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服务热线：0755-88604510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邮箱：kobe@dipcc.com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邮编：430061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62FA4"/>
    <w:rsid w:val="2CCD3B0B"/>
    <w:rsid w:val="34006A64"/>
    <w:rsid w:val="64E144A1"/>
    <w:rsid w:val="65331E16"/>
    <w:rsid w:val="66B67EEA"/>
    <w:rsid w:val="690723E2"/>
    <w:rsid w:val="774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2020-05-22T08:29:00Z</dcterms:created>
  <dc:creator>dipcc</dc:creator>
  <cp:lastModifiedBy>郭美霞</cp:lastModifiedBy>
  <dcterms:modified xsi:type="dcterms:W3CDTF">2020-05-22T08:45:30Z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